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81B" w:rsidRDefault="0057081B" w:rsidP="0057081B">
      <w:pPr>
        <w:pStyle w:val="a5"/>
        <w:shd w:val="clear" w:color="auto" w:fill="FFFFFF"/>
        <w:spacing w:beforeAutospacing="0" w:after="120" w:afterAutospacing="0"/>
        <w:jc w:val="center"/>
        <w:rPr>
          <w:rStyle w:val="a4"/>
          <w:rFonts w:eastAsia="Arial"/>
          <w:sz w:val="28"/>
          <w:szCs w:val="28"/>
          <w:shd w:val="clear" w:color="auto" w:fill="FFFFFF"/>
          <w:lang w:val="ru-RU"/>
        </w:rPr>
      </w:pPr>
      <w:r>
        <w:rPr>
          <w:rStyle w:val="a4"/>
          <w:rFonts w:eastAsia="Arial"/>
          <w:sz w:val="28"/>
          <w:szCs w:val="28"/>
          <w:shd w:val="clear" w:color="auto" w:fill="FFFFFF"/>
          <w:lang w:val="ru-RU"/>
        </w:rPr>
        <w:t>Пушкинская карта</w:t>
      </w:r>
    </w:p>
    <w:p w:rsidR="00D645E6" w:rsidRPr="0057081B" w:rsidRDefault="0057081B">
      <w:pPr>
        <w:pStyle w:val="a5"/>
        <w:shd w:val="clear" w:color="auto" w:fill="FFFFFF"/>
        <w:spacing w:beforeAutospacing="0" w:after="120" w:afterAutospacing="0"/>
        <w:rPr>
          <w:rFonts w:eastAsia="Arial"/>
          <w:sz w:val="28"/>
          <w:szCs w:val="28"/>
          <w:shd w:val="clear" w:color="auto" w:fill="FFFFFF"/>
          <w:lang w:val="ru-RU"/>
        </w:rPr>
      </w:pPr>
      <w:r w:rsidRPr="0057081B">
        <w:rPr>
          <w:rStyle w:val="a4"/>
          <w:rFonts w:eastAsia="Arial"/>
          <w:sz w:val="28"/>
          <w:szCs w:val="28"/>
          <w:shd w:val="clear" w:color="auto" w:fill="FFFFFF"/>
          <w:lang w:val="ru-RU"/>
        </w:rPr>
        <w:t>Оформить «Пушкинскую карту» в 2025 году могут граждане России в возрасте от 14 до 22 лет</w:t>
      </w:r>
      <w:r w:rsidRPr="0057081B">
        <w:rPr>
          <w:rFonts w:eastAsia="Arial"/>
          <w:sz w:val="28"/>
          <w:szCs w:val="28"/>
          <w:shd w:val="clear" w:color="auto" w:fill="FFFFFF"/>
          <w:lang w:val="ru-RU"/>
        </w:rPr>
        <w:t>.</w:t>
      </w:r>
      <w:r w:rsidRPr="0057081B">
        <w:rPr>
          <w:rFonts w:eastAsia="Arial"/>
          <w:sz w:val="28"/>
          <w:szCs w:val="28"/>
          <w:shd w:val="clear" w:color="auto" w:fill="FFFFFF"/>
        </w:rPr>
        <w:t> </w:t>
      </w:r>
    </w:p>
    <w:p w:rsidR="00D645E6" w:rsidRPr="0057081B" w:rsidRDefault="0057081B">
      <w:pPr>
        <w:pStyle w:val="a5"/>
        <w:shd w:val="clear" w:color="auto" w:fill="FFFFFF"/>
        <w:spacing w:beforeAutospacing="0" w:after="120" w:afterAutospacing="0"/>
        <w:rPr>
          <w:rFonts w:eastAsia="Arial"/>
          <w:sz w:val="28"/>
          <w:szCs w:val="28"/>
          <w:lang w:val="ru-RU"/>
        </w:rPr>
      </w:pPr>
      <w:r w:rsidRPr="0057081B">
        <w:rPr>
          <w:rFonts w:eastAsia="Arial"/>
          <w:sz w:val="28"/>
          <w:szCs w:val="28"/>
          <w:shd w:val="clear" w:color="auto" w:fill="FFFFFF"/>
          <w:lang w:val="ru-RU"/>
        </w:rPr>
        <w:t xml:space="preserve">Важное условие — наличие паспорта, </w:t>
      </w:r>
      <w:proofErr w:type="spellStart"/>
      <w:r w:rsidRPr="0057081B">
        <w:rPr>
          <w:rFonts w:eastAsia="Arial"/>
          <w:sz w:val="28"/>
          <w:szCs w:val="28"/>
          <w:shd w:val="clear" w:color="auto" w:fill="FFFFFF"/>
          <w:lang w:val="ru-RU"/>
        </w:rPr>
        <w:t>СНИЛСа</w:t>
      </w:r>
      <w:proofErr w:type="spellEnd"/>
      <w:r w:rsidRPr="0057081B">
        <w:rPr>
          <w:rFonts w:eastAsia="Arial"/>
          <w:sz w:val="28"/>
          <w:szCs w:val="28"/>
          <w:shd w:val="clear" w:color="auto" w:fill="FFFFFF"/>
          <w:lang w:val="ru-RU"/>
        </w:rPr>
        <w:t xml:space="preserve"> и подтверждённой учётной записи на «</w:t>
      </w:r>
      <w:proofErr w:type="spellStart"/>
      <w:r w:rsidRPr="0057081B">
        <w:rPr>
          <w:rFonts w:eastAsia="Arial"/>
          <w:sz w:val="28"/>
          <w:szCs w:val="28"/>
          <w:shd w:val="clear" w:color="auto" w:fill="FFFFFF"/>
          <w:lang w:val="ru-RU"/>
        </w:rPr>
        <w:t>Госуслугах</w:t>
      </w:r>
      <w:proofErr w:type="spellEnd"/>
      <w:r w:rsidRPr="0057081B">
        <w:rPr>
          <w:rFonts w:eastAsia="Arial"/>
          <w:sz w:val="28"/>
          <w:szCs w:val="28"/>
          <w:shd w:val="clear" w:color="auto" w:fill="FFFFFF"/>
          <w:lang w:val="ru-RU"/>
        </w:rPr>
        <w:t>».</w:t>
      </w:r>
      <w:r w:rsidRPr="0057081B">
        <w:rPr>
          <w:rFonts w:eastAsia="Arial"/>
          <w:sz w:val="28"/>
          <w:szCs w:val="28"/>
          <w:shd w:val="clear" w:color="auto" w:fill="FFFFFF"/>
        </w:rPr>
        <w:t> </w:t>
      </w:r>
    </w:p>
    <w:p w:rsidR="00D645E6" w:rsidRPr="0057081B" w:rsidRDefault="0057081B">
      <w:pPr>
        <w:pStyle w:val="a5"/>
        <w:shd w:val="clear" w:color="auto" w:fill="FFFFFF"/>
        <w:spacing w:beforeAutospacing="0" w:after="120" w:afterAutospacing="0"/>
        <w:rPr>
          <w:rFonts w:eastAsia="Arial"/>
          <w:sz w:val="28"/>
          <w:szCs w:val="28"/>
          <w:lang w:val="ru-RU"/>
        </w:rPr>
      </w:pPr>
      <w:r w:rsidRPr="0057081B">
        <w:rPr>
          <w:rStyle w:val="a4"/>
          <w:rFonts w:eastAsia="Arial"/>
          <w:sz w:val="28"/>
          <w:szCs w:val="28"/>
          <w:shd w:val="clear" w:color="auto" w:fill="FFFFFF"/>
          <w:lang w:val="ru-RU"/>
        </w:rPr>
        <w:t>Чтобы оформить виртуальную карту</w:t>
      </w:r>
      <w:r w:rsidRPr="0057081B">
        <w:rPr>
          <w:rFonts w:eastAsia="Arial"/>
          <w:sz w:val="28"/>
          <w:szCs w:val="28"/>
          <w:shd w:val="clear" w:color="auto" w:fill="FFFFFF"/>
          <w:lang w:val="ru-RU"/>
        </w:rPr>
        <w:t>, нужно:</w:t>
      </w:r>
      <w:r w:rsidRPr="0057081B">
        <w:rPr>
          <w:rFonts w:eastAsia="Arial"/>
          <w:sz w:val="28"/>
          <w:szCs w:val="28"/>
          <w:shd w:val="clear" w:color="auto" w:fill="FFFFFF"/>
        </w:rPr>
        <w:t> </w:t>
      </w:r>
    </w:p>
    <w:p w:rsidR="00D645E6" w:rsidRPr="0057081B" w:rsidRDefault="0057081B">
      <w:pPr>
        <w:numPr>
          <w:ilvl w:val="0"/>
          <w:numId w:val="1"/>
        </w:numPr>
        <w:spacing w:before="120" w:after="120"/>
        <w:ind w:left="0"/>
        <w:rPr>
          <w:rFonts w:ascii="Times New Roman" w:eastAsia="var(--depot-font-size-text-m-pa" w:hAnsi="Times New Roman" w:cs="Times New Roman"/>
          <w:sz w:val="28"/>
          <w:szCs w:val="28"/>
          <w:lang w:val="ru-RU"/>
        </w:rPr>
      </w:pPr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  <w:lang w:val="ru-RU"/>
        </w:rPr>
        <w:t xml:space="preserve">Зарегистрироваться и </w:t>
      </w:r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  <w:lang w:val="ru-RU"/>
        </w:rPr>
        <w:t>подтвердить учётную запись на «</w:t>
      </w:r>
      <w:proofErr w:type="spellStart"/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  <w:lang w:val="ru-RU"/>
        </w:rPr>
        <w:t>Госуслугах</w:t>
      </w:r>
      <w:proofErr w:type="spellEnd"/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  <w:lang w:val="ru-RU"/>
        </w:rPr>
        <w:t>».</w:t>
      </w:r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 </w:t>
      </w:r>
    </w:p>
    <w:p w:rsidR="00D645E6" w:rsidRPr="0057081B" w:rsidRDefault="0057081B">
      <w:pPr>
        <w:numPr>
          <w:ilvl w:val="0"/>
          <w:numId w:val="1"/>
        </w:numPr>
        <w:spacing w:beforeAutospacing="1" w:after="120"/>
        <w:ind w:left="0"/>
        <w:rPr>
          <w:rFonts w:ascii="Times New Roman" w:eastAsia="var(--depot-font-size-text-m-pa" w:hAnsi="Times New Roman" w:cs="Times New Roman"/>
          <w:sz w:val="28"/>
          <w:szCs w:val="28"/>
          <w:lang w:val="ru-RU"/>
        </w:rPr>
      </w:pPr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  <w:lang w:val="ru-RU"/>
        </w:rPr>
        <w:t>Проверить данные в личном кабинете: паспорт РФ (серию и номер, дату и место выдачи, дату и место рождения) и СНИЛС (он должен пройти проверку в СФР).</w:t>
      </w:r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 </w:t>
      </w:r>
    </w:p>
    <w:p w:rsidR="00D645E6" w:rsidRPr="0057081B" w:rsidRDefault="0057081B">
      <w:pPr>
        <w:numPr>
          <w:ilvl w:val="0"/>
          <w:numId w:val="1"/>
        </w:numPr>
        <w:spacing w:beforeAutospacing="1" w:after="120"/>
        <w:ind w:left="0"/>
        <w:rPr>
          <w:rFonts w:ascii="Times New Roman" w:eastAsia="var(--depot-font-size-text-m-pa" w:hAnsi="Times New Roman" w:cs="Times New Roman"/>
          <w:sz w:val="28"/>
          <w:szCs w:val="28"/>
        </w:rPr>
      </w:pPr>
      <w:proofErr w:type="spellStart"/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Скачать</w:t>
      </w:r>
      <w:proofErr w:type="spellEnd"/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приложение</w:t>
      </w:r>
      <w:proofErr w:type="spellEnd"/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 xml:space="preserve"> «</w:t>
      </w:r>
      <w:proofErr w:type="spellStart"/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Госуслуги</w:t>
      </w:r>
      <w:proofErr w:type="spellEnd"/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Культура</w:t>
      </w:r>
      <w:proofErr w:type="spellEnd"/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». </w:t>
      </w:r>
    </w:p>
    <w:p w:rsidR="00D645E6" w:rsidRPr="0057081B" w:rsidRDefault="0057081B">
      <w:pPr>
        <w:numPr>
          <w:ilvl w:val="0"/>
          <w:numId w:val="1"/>
        </w:numPr>
        <w:spacing w:beforeAutospacing="1" w:after="120"/>
        <w:ind w:left="0"/>
        <w:rPr>
          <w:rFonts w:ascii="Times New Roman" w:eastAsia="var(--depot-font-size-text-m-pa" w:hAnsi="Times New Roman" w:cs="Times New Roman"/>
          <w:sz w:val="28"/>
          <w:szCs w:val="28"/>
          <w:lang w:val="ru-RU"/>
        </w:rPr>
      </w:pPr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  <w:lang w:val="ru-RU"/>
        </w:rPr>
        <w:t>Зайти в приложение</w:t>
      </w:r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  <w:lang w:val="ru-RU"/>
        </w:rPr>
        <w:t xml:space="preserve"> с логином и паролем от «</w:t>
      </w:r>
      <w:proofErr w:type="spellStart"/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  <w:lang w:val="ru-RU"/>
        </w:rPr>
        <w:t>Госуслуг</w:t>
      </w:r>
      <w:proofErr w:type="spellEnd"/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  <w:lang w:val="ru-RU"/>
        </w:rPr>
        <w:t>».</w:t>
      </w:r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 </w:t>
      </w:r>
    </w:p>
    <w:p w:rsidR="00D645E6" w:rsidRPr="0057081B" w:rsidRDefault="0057081B">
      <w:pPr>
        <w:numPr>
          <w:ilvl w:val="0"/>
          <w:numId w:val="1"/>
        </w:numPr>
        <w:spacing w:beforeAutospacing="1" w:after="120"/>
        <w:ind w:left="0"/>
        <w:rPr>
          <w:rFonts w:ascii="Times New Roman" w:eastAsia="var(--depot-font-size-text-m-pa" w:hAnsi="Times New Roman" w:cs="Times New Roman"/>
          <w:sz w:val="28"/>
          <w:szCs w:val="28"/>
          <w:lang w:val="ru-RU"/>
        </w:rPr>
      </w:pPr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  <w:lang w:val="ru-RU"/>
        </w:rPr>
        <w:t>Начать процесс выпуска карты по инструкции в приложении.</w:t>
      </w:r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 </w:t>
      </w:r>
    </w:p>
    <w:p w:rsidR="00D645E6" w:rsidRPr="0057081B" w:rsidRDefault="0057081B">
      <w:pPr>
        <w:pStyle w:val="a5"/>
        <w:shd w:val="clear" w:color="auto" w:fill="FFFFFF"/>
        <w:spacing w:beforeAutospacing="0" w:after="120" w:afterAutospacing="0"/>
        <w:rPr>
          <w:rFonts w:eastAsia="Arial"/>
          <w:sz w:val="28"/>
          <w:szCs w:val="28"/>
          <w:lang w:val="ru-RU"/>
        </w:rPr>
      </w:pPr>
      <w:r w:rsidRPr="0057081B">
        <w:rPr>
          <w:rStyle w:val="a4"/>
          <w:rFonts w:eastAsia="Arial"/>
          <w:sz w:val="28"/>
          <w:szCs w:val="28"/>
          <w:shd w:val="clear" w:color="auto" w:fill="FFFFFF"/>
          <w:lang w:val="ru-RU"/>
        </w:rPr>
        <w:t>Чтобы получить пластиковую карту</w:t>
      </w:r>
      <w:r w:rsidRPr="0057081B">
        <w:rPr>
          <w:rFonts w:eastAsia="Arial"/>
          <w:sz w:val="28"/>
          <w:szCs w:val="28"/>
          <w:shd w:val="clear" w:color="auto" w:fill="FFFFFF"/>
          <w:lang w:val="ru-RU"/>
        </w:rPr>
        <w:t>, нужно обратиться в ближайшее отделение «Почта Банка» с паспортом и СНИЛС.</w:t>
      </w:r>
      <w:r w:rsidRPr="0057081B">
        <w:rPr>
          <w:rFonts w:eastAsia="Arial"/>
          <w:sz w:val="28"/>
          <w:szCs w:val="28"/>
          <w:shd w:val="clear" w:color="auto" w:fill="FFFFFF"/>
        </w:rPr>
        <w:t> </w:t>
      </w:r>
    </w:p>
    <w:p w:rsidR="00D645E6" w:rsidRPr="0057081B" w:rsidRDefault="0057081B">
      <w:pPr>
        <w:pStyle w:val="a5"/>
        <w:shd w:val="clear" w:color="auto" w:fill="FFFFFF"/>
        <w:spacing w:beforeAutospacing="0" w:after="120" w:afterAutospacing="0"/>
        <w:rPr>
          <w:rFonts w:eastAsia="Arial"/>
          <w:sz w:val="28"/>
          <w:szCs w:val="28"/>
          <w:lang w:val="ru-RU"/>
        </w:rPr>
      </w:pPr>
      <w:r w:rsidRPr="0057081B">
        <w:rPr>
          <w:rStyle w:val="a4"/>
          <w:rFonts w:eastAsia="Arial"/>
          <w:sz w:val="28"/>
          <w:szCs w:val="28"/>
          <w:shd w:val="clear" w:color="auto" w:fill="FFFFFF"/>
          <w:lang w:val="ru-RU"/>
        </w:rPr>
        <w:t>Чтобы пользоваться «Пушкинской картой», нужно</w:t>
      </w:r>
      <w:r w:rsidRPr="0057081B">
        <w:rPr>
          <w:rFonts w:eastAsia="Arial"/>
          <w:sz w:val="28"/>
          <w:szCs w:val="28"/>
          <w:shd w:val="clear" w:color="auto" w:fill="FFFFFF"/>
          <w:lang w:val="ru-RU"/>
        </w:rPr>
        <w:t>:</w:t>
      </w:r>
      <w:r w:rsidRPr="0057081B">
        <w:rPr>
          <w:rFonts w:eastAsia="Arial"/>
          <w:sz w:val="28"/>
          <w:szCs w:val="28"/>
          <w:shd w:val="clear" w:color="auto" w:fill="FFFFFF"/>
        </w:rPr>
        <w:t> </w:t>
      </w:r>
    </w:p>
    <w:p w:rsidR="00D645E6" w:rsidRPr="0057081B" w:rsidRDefault="0057081B">
      <w:pPr>
        <w:numPr>
          <w:ilvl w:val="0"/>
          <w:numId w:val="2"/>
        </w:numPr>
        <w:spacing w:before="120" w:after="120"/>
        <w:ind w:left="0"/>
        <w:rPr>
          <w:rFonts w:ascii="Times New Roman" w:eastAsia="var(--depot-font-size-text-m-pa" w:hAnsi="Times New Roman" w:cs="Times New Roman"/>
          <w:sz w:val="28"/>
          <w:szCs w:val="28"/>
          <w:lang w:val="ru-RU"/>
        </w:rPr>
      </w:pPr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  <w:lang w:val="ru-RU"/>
        </w:rPr>
        <w:t>Выбр</w:t>
      </w:r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  <w:lang w:val="ru-RU"/>
        </w:rPr>
        <w:t>ать мероприятие, участвующее в программе.</w:t>
      </w:r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 </w:t>
      </w:r>
    </w:p>
    <w:p w:rsidR="00D645E6" w:rsidRPr="0057081B" w:rsidRDefault="0057081B">
      <w:pPr>
        <w:numPr>
          <w:ilvl w:val="0"/>
          <w:numId w:val="2"/>
        </w:numPr>
        <w:spacing w:beforeAutospacing="1" w:after="120"/>
        <w:ind w:left="0"/>
        <w:rPr>
          <w:rFonts w:ascii="Times New Roman" w:eastAsia="var(--depot-font-size-text-m-pa" w:hAnsi="Times New Roman" w:cs="Times New Roman"/>
          <w:sz w:val="28"/>
          <w:szCs w:val="28"/>
          <w:lang w:val="ru-RU"/>
        </w:rPr>
      </w:pPr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  <w:lang w:val="ru-RU"/>
        </w:rPr>
        <w:t>Оплатить билет картой: в кассе или на сайте организации.</w:t>
      </w:r>
    </w:p>
    <w:p w:rsidR="00D645E6" w:rsidRPr="0057081B" w:rsidRDefault="0057081B">
      <w:pPr>
        <w:numPr>
          <w:ilvl w:val="0"/>
          <w:numId w:val="2"/>
        </w:numPr>
        <w:spacing w:beforeAutospacing="1" w:after="120"/>
        <w:ind w:left="0"/>
        <w:rPr>
          <w:rFonts w:ascii="Times New Roman" w:eastAsia="var(--depot-font-size-text-m-pa" w:hAnsi="Times New Roman" w:cs="Times New Roman"/>
          <w:sz w:val="28"/>
          <w:szCs w:val="28"/>
          <w:lang w:val="ru-RU"/>
        </w:rPr>
      </w:pPr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  <w:lang w:val="ru-RU"/>
        </w:rPr>
        <w:t>При покупке проверить, чтобы правильно была написана электронная почта — на неё придёт билет.</w:t>
      </w:r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 </w:t>
      </w:r>
    </w:p>
    <w:p w:rsidR="00D645E6" w:rsidRPr="0057081B" w:rsidRDefault="0057081B">
      <w:pPr>
        <w:numPr>
          <w:ilvl w:val="0"/>
          <w:numId w:val="2"/>
        </w:numPr>
        <w:spacing w:beforeAutospacing="1" w:after="120"/>
        <w:ind w:left="0"/>
        <w:rPr>
          <w:rFonts w:ascii="Times New Roman" w:eastAsia="var(--depot-font-size-text-m-pa" w:hAnsi="Times New Roman" w:cs="Times New Roman"/>
          <w:sz w:val="28"/>
          <w:szCs w:val="28"/>
          <w:lang w:val="ru-RU"/>
        </w:rPr>
      </w:pPr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  <w:lang w:val="ru-RU"/>
        </w:rPr>
        <w:t xml:space="preserve">При </w:t>
      </w:r>
      <w:proofErr w:type="spellStart"/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  <w:lang w:val="ru-RU"/>
        </w:rPr>
        <w:t>онлайн-оплате</w:t>
      </w:r>
      <w:proofErr w:type="spellEnd"/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  <w:lang w:val="ru-RU"/>
        </w:rPr>
        <w:t xml:space="preserve"> выбрать «оплатить Пушкинской картой». Рекви</w:t>
      </w:r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  <w:lang w:val="ru-RU"/>
        </w:rPr>
        <w:t>зиты для оплаты по виртуальной карте можно посмотреть в разделе «Главная» в приложении «</w:t>
      </w:r>
      <w:proofErr w:type="spellStart"/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  <w:lang w:val="ru-RU"/>
        </w:rPr>
        <w:t>Госуслуги</w:t>
      </w:r>
      <w:proofErr w:type="spellEnd"/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  <w:lang w:val="ru-RU"/>
        </w:rPr>
        <w:t xml:space="preserve"> Культура».</w:t>
      </w:r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 </w:t>
      </w:r>
    </w:p>
    <w:p w:rsidR="00D645E6" w:rsidRPr="0057081B" w:rsidRDefault="0057081B">
      <w:pPr>
        <w:pStyle w:val="a5"/>
        <w:shd w:val="clear" w:color="auto" w:fill="FFFFFF"/>
        <w:spacing w:beforeAutospacing="0" w:after="120" w:afterAutospacing="0"/>
        <w:rPr>
          <w:rFonts w:eastAsia="Arial"/>
          <w:sz w:val="28"/>
          <w:szCs w:val="28"/>
          <w:lang w:val="ru-RU"/>
        </w:rPr>
      </w:pPr>
      <w:r w:rsidRPr="0057081B">
        <w:rPr>
          <w:rStyle w:val="a4"/>
          <w:rFonts w:eastAsia="Arial"/>
          <w:sz w:val="28"/>
          <w:szCs w:val="28"/>
          <w:shd w:val="clear" w:color="auto" w:fill="FFFFFF"/>
          <w:lang w:val="ru-RU"/>
        </w:rPr>
        <w:t>Некоторые правила для пользователей «Пушкинской карты»</w:t>
      </w:r>
      <w:r w:rsidRPr="0057081B">
        <w:rPr>
          <w:rFonts w:eastAsia="Arial"/>
          <w:sz w:val="28"/>
          <w:szCs w:val="28"/>
          <w:shd w:val="clear" w:color="auto" w:fill="FFFFFF"/>
          <w:lang w:val="ru-RU"/>
        </w:rPr>
        <w:t>:</w:t>
      </w:r>
    </w:p>
    <w:p w:rsidR="00D645E6" w:rsidRPr="0057081B" w:rsidRDefault="0057081B">
      <w:pPr>
        <w:numPr>
          <w:ilvl w:val="0"/>
          <w:numId w:val="3"/>
        </w:numPr>
        <w:spacing w:before="120" w:after="120"/>
        <w:ind w:left="0"/>
        <w:rPr>
          <w:rFonts w:ascii="Times New Roman" w:eastAsia="var(--depot-font-size-text-m-pa" w:hAnsi="Times New Roman" w:cs="Times New Roman"/>
          <w:sz w:val="28"/>
          <w:szCs w:val="28"/>
          <w:lang w:val="ru-RU"/>
        </w:rPr>
      </w:pPr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  <w:lang w:val="ru-RU"/>
        </w:rPr>
        <w:t>Тратить деньги со счёта возможно только на познавательно-культурные мероприятия.</w:t>
      </w:r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 </w:t>
      </w:r>
    </w:p>
    <w:p w:rsidR="00D645E6" w:rsidRPr="0057081B" w:rsidRDefault="0057081B">
      <w:pPr>
        <w:numPr>
          <w:ilvl w:val="0"/>
          <w:numId w:val="3"/>
        </w:numPr>
        <w:spacing w:beforeAutospacing="1" w:after="120"/>
        <w:ind w:left="0"/>
        <w:rPr>
          <w:rFonts w:ascii="Times New Roman" w:eastAsia="var(--depot-font-size-text-m-pa" w:hAnsi="Times New Roman" w:cs="Times New Roman"/>
          <w:sz w:val="28"/>
          <w:szCs w:val="28"/>
          <w:lang w:val="ru-RU"/>
        </w:rPr>
      </w:pPr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  <w:lang w:val="ru-RU"/>
        </w:rPr>
        <w:t>Баланс к</w:t>
      </w:r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  <w:lang w:val="ru-RU"/>
        </w:rPr>
        <w:t>арты нельзя пополнять самостоятельно — программа существует только за счёт бюджетных средств.</w:t>
      </w:r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 </w:t>
      </w:r>
    </w:p>
    <w:p w:rsidR="00D645E6" w:rsidRPr="0057081B" w:rsidRDefault="0057081B">
      <w:pPr>
        <w:numPr>
          <w:ilvl w:val="0"/>
          <w:numId w:val="3"/>
        </w:numPr>
        <w:spacing w:beforeAutospacing="1" w:after="120"/>
        <w:ind w:left="0"/>
        <w:rPr>
          <w:rFonts w:ascii="Times New Roman" w:eastAsia="var(--depot-font-size-text-m-pa" w:hAnsi="Times New Roman" w:cs="Times New Roman"/>
          <w:sz w:val="28"/>
          <w:szCs w:val="28"/>
          <w:lang w:val="ru-RU"/>
        </w:rPr>
      </w:pPr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  <w:lang w:val="ru-RU"/>
        </w:rPr>
        <w:t>Нельзя переводить деньги с «Пушкинской карты» на другие счета.</w:t>
      </w:r>
    </w:p>
    <w:p w:rsidR="00D645E6" w:rsidRPr="0057081B" w:rsidRDefault="0057081B">
      <w:pPr>
        <w:numPr>
          <w:ilvl w:val="0"/>
          <w:numId w:val="3"/>
        </w:numPr>
        <w:spacing w:beforeAutospacing="1" w:after="120"/>
        <w:ind w:left="0"/>
        <w:rPr>
          <w:rFonts w:ascii="Times New Roman" w:eastAsia="var(--depot-font-size-text-m-pa" w:hAnsi="Times New Roman" w:cs="Times New Roman"/>
          <w:sz w:val="28"/>
          <w:szCs w:val="28"/>
          <w:lang w:val="ru-RU"/>
        </w:rPr>
      </w:pPr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  <w:lang w:val="ru-RU"/>
        </w:rPr>
        <w:t>Невозможно оплатить билет частично — с помощью карты и личных средств.</w:t>
      </w:r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 </w:t>
      </w:r>
    </w:p>
    <w:p w:rsidR="00D645E6" w:rsidRPr="0057081B" w:rsidRDefault="0057081B">
      <w:pPr>
        <w:numPr>
          <w:ilvl w:val="0"/>
          <w:numId w:val="3"/>
        </w:numPr>
        <w:spacing w:beforeAutospacing="1" w:after="120"/>
        <w:ind w:left="0"/>
        <w:rPr>
          <w:rFonts w:ascii="Times New Roman" w:eastAsia="var(--depot-font-size-text-m-pa" w:hAnsi="Times New Roman" w:cs="Times New Roman"/>
          <w:sz w:val="28"/>
          <w:szCs w:val="28"/>
          <w:lang w:val="ru-RU"/>
        </w:rPr>
      </w:pPr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  <w:lang w:val="ru-RU"/>
        </w:rPr>
        <w:t xml:space="preserve">Билеты на мероприятия, </w:t>
      </w:r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  <w:lang w:val="ru-RU"/>
        </w:rPr>
        <w:t>которые приобретаются через «Пушкинскую карту», являются именными — необходимо взять с собой документ, удостоверяющий личность.</w:t>
      </w:r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 </w:t>
      </w:r>
    </w:p>
    <w:p w:rsidR="00D645E6" w:rsidRPr="0057081B" w:rsidRDefault="0057081B">
      <w:pPr>
        <w:numPr>
          <w:ilvl w:val="0"/>
          <w:numId w:val="3"/>
        </w:numPr>
        <w:spacing w:beforeAutospacing="1" w:after="120"/>
        <w:ind w:left="0"/>
        <w:rPr>
          <w:rFonts w:ascii="Times New Roman" w:eastAsia="var(--depot-font-size-text-m-pa" w:hAnsi="Times New Roman" w:cs="Times New Roman"/>
          <w:sz w:val="28"/>
          <w:szCs w:val="28"/>
          <w:lang w:val="ru-RU"/>
        </w:rPr>
      </w:pPr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  <w:lang w:val="ru-RU"/>
        </w:rPr>
        <w:t>Билеты по «Пушкинской карте» можно вернуть и получить средства обратно на карту.</w:t>
      </w:r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 </w:t>
      </w:r>
    </w:p>
    <w:p w:rsidR="00D645E6" w:rsidRPr="0057081B" w:rsidRDefault="0057081B">
      <w:pPr>
        <w:numPr>
          <w:ilvl w:val="0"/>
          <w:numId w:val="3"/>
        </w:numPr>
        <w:spacing w:beforeAutospacing="1" w:after="120"/>
        <w:ind w:left="0"/>
        <w:rPr>
          <w:rFonts w:ascii="Times New Roman" w:eastAsia="var(--depot-font-size-text-m-pa" w:hAnsi="Times New Roman" w:cs="Times New Roman"/>
          <w:sz w:val="28"/>
          <w:szCs w:val="28"/>
          <w:lang w:val="ru-RU"/>
        </w:rPr>
      </w:pPr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  <w:lang w:val="ru-RU"/>
        </w:rPr>
        <w:lastRenderedPageBreak/>
        <w:t>Запрещено брать более одного билета на меропр</w:t>
      </w:r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  <w:lang w:val="ru-RU"/>
        </w:rPr>
        <w:t>иятие по «Пушкинской карте».</w:t>
      </w:r>
    </w:p>
    <w:p w:rsidR="00D645E6" w:rsidRPr="0057081B" w:rsidRDefault="00D645E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645E6" w:rsidRPr="0057081B" w:rsidRDefault="0057081B">
      <w:pPr>
        <w:pStyle w:val="a5"/>
        <w:shd w:val="clear" w:color="auto" w:fill="FFFFFF"/>
        <w:spacing w:beforeAutospacing="0" w:after="120" w:afterAutospacing="0"/>
        <w:rPr>
          <w:rFonts w:eastAsia="Arial"/>
          <w:sz w:val="28"/>
          <w:szCs w:val="28"/>
        </w:rPr>
      </w:pPr>
      <w:r w:rsidRPr="0057081B">
        <w:rPr>
          <w:rFonts w:eastAsia="Arial"/>
          <w:sz w:val="28"/>
          <w:szCs w:val="28"/>
          <w:shd w:val="clear" w:color="auto" w:fill="FFFFFF"/>
          <w:lang w:val="ru-RU"/>
        </w:rPr>
        <w:t xml:space="preserve">По «Пушкинской карте» доступны мероприятия в сфере культуры, которые носят образовательный характер. </w:t>
      </w:r>
      <w:proofErr w:type="spellStart"/>
      <w:r w:rsidRPr="0057081B">
        <w:rPr>
          <w:rFonts w:eastAsia="Arial"/>
          <w:sz w:val="28"/>
          <w:szCs w:val="28"/>
          <w:shd w:val="clear" w:color="auto" w:fill="FFFFFF"/>
        </w:rPr>
        <w:t>Среди</w:t>
      </w:r>
      <w:proofErr w:type="spellEnd"/>
      <w:r w:rsidRPr="0057081B">
        <w:rPr>
          <w:rFonts w:eastAsia="Arial"/>
          <w:sz w:val="28"/>
          <w:szCs w:val="28"/>
          <w:shd w:val="clear" w:color="auto" w:fill="FFFFFF"/>
        </w:rPr>
        <w:t xml:space="preserve"> </w:t>
      </w:r>
      <w:proofErr w:type="spellStart"/>
      <w:r w:rsidRPr="0057081B">
        <w:rPr>
          <w:rFonts w:eastAsia="Arial"/>
          <w:sz w:val="28"/>
          <w:szCs w:val="28"/>
          <w:shd w:val="clear" w:color="auto" w:fill="FFFFFF"/>
        </w:rPr>
        <w:t>них</w:t>
      </w:r>
      <w:proofErr w:type="spellEnd"/>
      <w:r w:rsidRPr="0057081B">
        <w:rPr>
          <w:rFonts w:eastAsia="Arial"/>
          <w:sz w:val="28"/>
          <w:szCs w:val="28"/>
          <w:shd w:val="clear" w:color="auto" w:fill="FFFFFF"/>
        </w:rPr>
        <w:t>:</w:t>
      </w:r>
    </w:p>
    <w:p w:rsidR="00D645E6" w:rsidRPr="0057081B" w:rsidRDefault="0057081B">
      <w:pPr>
        <w:numPr>
          <w:ilvl w:val="0"/>
          <w:numId w:val="4"/>
        </w:numPr>
        <w:spacing w:before="120" w:after="120"/>
        <w:ind w:left="0"/>
        <w:rPr>
          <w:rFonts w:ascii="Times New Roman" w:eastAsia="var(--depot-font-size-text-m-pa" w:hAnsi="Times New Roman" w:cs="Times New Roman"/>
          <w:sz w:val="28"/>
          <w:szCs w:val="28"/>
        </w:rPr>
      </w:pPr>
      <w:proofErr w:type="spellStart"/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театральные</w:t>
      </w:r>
      <w:proofErr w:type="spellEnd"/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постановки</w:t>
      </w:r>
      <w:proofErr w:type="spellEnd"/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; </w:t>
      </w:r>
    </w:p>
    <w:p w:rsidR="00D645E6" w:rsidRPr="0057081B" w:rsidRDefault="0057081B">
      <w:pPr>
        <w:numPr>
          <w:ilvl w:val="0"/>
          <w:numId w:val="4"/>
        </w:numPr>
        <w:spacing w:beforeAutospacing="1" w:after="120"/>
        <w:ind w:left="0"/>
        <w:rPr>
          <w:rFonts w:ascii="Times New Roman" w:eastAsia="var(--depot-font-size-text-m-pa" w:hAnsi="Times New Roman" w:cs="Times New Roman"/>
          <w:sz w:val="28"/>
          <w:szCs w:val="28"/>
        </w:rPr>
      </w:pPr>
      <w:proofErr w:type="spellStart"/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концерты</w:t>
      </w:r>
      <w:proofErr w:type="spellEnd"/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; </w:t>
      </w:r>
    </w:p>
    <w:p w:rsidR="00D645E6" w:rsidRPr="0057081B" w:rsidRDefault="0057081B">
      <w:pPr>
        <w:numPr>
          <w:ilvl w:val="0"/>
          <w:numId w:val="4"/>
        </w:numPr>
        <w:spacing w:beforeAutospacing="1" w:after="120"/>
        <w:ind w:left="0"/>
        <w:rPr>
          <w:rFonts w:ascii="Times New Roman" w:eastAsia="var(--depot-font-size-text-m-pa" w:hAnsi="Times New Roman" w:cs="Times New Roman"/>
          <w:sz w:val="28"/>
          <w:szCs w:val="28"/>
        </w:rPr>
      </w:pPr>
      <w:proofErr w:type="spellStart"/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выставки</w:t>
      </w:r>
      <w:proofErr w:type="spellEnd"/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; </w:t>
      </w:r>
    </w:p>
    <w:p w:rsidR="00D645E6" w:rsidRPr="0057081B" w:rsidRDefault="0057081B">
      <w:pPr>
        <w:numPr>
          <w:ilvl w:val="0"/>
          <w:numId w:val="4"/>
        </w:numPr>
        <w:spacing w:beforeAutospacing="1" w:after="120"/>
        <w:ind w:left="0"/>
        <w:rPr>
          <w:rFonts w:ascii="Times New Roman" w:eastAsia="var(--depot-font-size-text-m-pa" w:hAnsi="Times New Roman" w:cs="Times New Roman"/>
          <w:sz w:val="28"/>
          <w:szCs w:val="28"/>
        </w:rPr>
      </w:pPr>
      <w:proofErr w:type="spellStart"/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мюзиклы</w:t>
      </w:r>
      <w:proofErr w:type="spellEnd"/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; </w:t>
      </w:r>
    </w:p>
    <w:p w:rsidR="00D645E6" w:rsidRPr="0057081B" w:rsidRDefault="0057081B">
      <w:pPr>
        <w:numPr>
          <w:ilvl w:val="0"/>
          <w:numId w:val="4"/>
        </w:numPr>
        <w:spacing w:beforeAutospacing="1" w:after="120"/>
        <w:ind w:left="0"/>
        <w:rPr>
          <w:rFonts w:ascii="Times New Roman" w:eastAsia="var(--depot-font-size-text-m-pa" w:hAnsi="Times New Roman" w:cs="Times New Roman"/>
          <w:sz w:val="28"/>
          <w:szCs w:val="28"/>
        </w:rPr>
      </w:pPr>
      <w:proofErr w:type="spellStart"/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мастер-классы</w:t>
      </w:r>
      <w:proofErr w:type="spellEnd"/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; </w:t>
      </w:r>
    </w:p>
    <w:p w:rsidR="00D645E6" w:rsidRPr="0057081B" w:rsidRDefault="0057081B">
      <w:pPr>
        <w:numPr>
          <w:ilvl w:val="0"/>
          <w:numId w:val="4"/>
        </w:numPr>
        <w:spacing w:beforeAutospacing="1" w:after="120"/>
        <w:ind w:left="0"/>
        <w:rPr>
          <w:rFonts w:ascii="Times New Roman" w:eastAsia="var(--depot-font-size-text-m-pa" w:hAnsi="Times New Roman" w:cs="Times New Roman"/>
          <w:sz w:val="28"/>
          <w:szCs w:val="28"/>
        </w:rPr>
      </w:pPr>
      <w:proofErr w:type="spellStart"/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кино</w:t>
      </w:r>
      <w:proofErr w:type="spellEnd"/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; </w:t>
      </w:r>
    </w:p>
    <w:p w:rsidR="00D645E6" w:rsidRPr="0057081B" w:rsidRDefault="0057081B">
      <w:pPr>
        <w:numPr>
          <w:ilvl w:val="0"/>
          <w:numId w:val="4"/>
        </w:numPr>
        <w:spacing w:beforeAutospacing="1" w:after="120"/>
        <w:ind w:left="0"/>
        <w:rPr>
          <w:rFonts w:ascii="Times New Roman" w:eastAsia="var(--depot-font-size-text-m-pa" w:hAnsi="Times New Roman" w:cs="Times New Roman"/>
          <w:sz w:val="28"/>
          <w:szCs w:val="28"/>
        </w:rPr>
      </w:pPr>
      <w:proofErr w:type="spellStart"/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обучающие</w:t>
      </w:r>
      <w:proofErr w:type="spellEnd"/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мероприятия</w:t>
      </w:r>
      <w:proofErr w:type="spellEnd"/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; </w:t>
      </w:r>
    </w:p>
    <w:p w:rsidR="00D645E6" w:rsidRPr="0057081B" w:rsidRDefault="0057081B">
      <w:pPr>
        <w:numPr>
          <w:ilvl w:val="0"/>
          <w:numId w:val="4"/>
        </w:numPr>
        <w:spacing w:beforeAutospacing="1" w:after="120"/>
        <w:ind w:left="0"/>
        <w:rPr>
          <w:rFonts w:ascii="Times New Roman" w:eastAsia="var(--depot-font-size-text-m-pa" w:hAnsi="Times New Roman" w:cs="Times New Roman"/>
          <w:sz w:val="28"/>
          <w:szCs w:val="28"/>
        </w:rPr>
      </w:pPr>
      <w:proofErr w:type="spellStart"/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интеллекту</w:t>
      </w:r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альные</w:t>
      </w:r>
      <w:proofErr w:type="spellEnd"/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квизы</w:t>
      </w:r>
      <w:proofErr w:type="spellEnd"/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; </w:t>
      </w:r>
    </w:p>
    <w:p w:rsidR="00D645E6" w:rsidRPr="0057081B" w:rsidRDefault="0057081B">
      <w:pPr>
        <w:numPr>
          <w:ilvl w:val="0"/>
          <w:numId w:val="4"/>
        </w:numPr>
        <w:spacing w:beforeAutospacing="1" w:after="120"/>
        <w:ind w:left="0"/>
        <w:rPr>
          <w:rFonts w:ascii="Times New Roman" w:eastAsia="var(--depot-font-size-text-m-pa" w:hAnsi="Times New Roman" w:cs="Times New Roman"/>
          <w:sz w:val="28"/>
          <w:szCs w:val="28"/>
        </w:rPr>
      </w:pPr>
      <w:proofErr w:type="spellStart"/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фестивали</w:t>
      </w:r>
      <w:proofErr w:type="spellEnd"/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; </w:t>
      </w:r>
    </w:p>
    <w:p w:rsidR="00D645E6" w:rsidRPr="0057081B" w:rsidRDefault="0057081B">
      <w:pPr>
        <w:numPr>
          <w:ilvl w:val="0"/>
          <w:numId w:val="4"/>
        </w:numPr>
        <w:spacing w:beforeAutospacing="1" w:after="120"/>
        <w:ind w:left="0"/>
        <w:rPr>
          <w:rFonts w:ascii="Times New Roman" w:eastAsia="var(--depot-font-size-text-m-pa" w:hAnsi="Times New Roman" w:cs="Times New Roman"/>
          <w:sz w:val="28"/>
          <w:szCs w:val="28"/>
        </w:rPr>
      </w:pPr>
      <w:proofErr w:type="spellStart"/>
      <w:proofErr w:type="gramStart"/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посещение</w:t>
      </w:r>
      <w:proofErr w:type="spellEnd"/>
      <w:proofErr w:type="gramEnd"/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обсерваторий</w:t>
      </w:r>
      <w:proofErr w:type="spellEnd"/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. </w:t>
      </w:r>
    </w:p>
    <w:p w:rsidR="00D645E6" w:rsidRPr="0057081B" w:rsidRDefault="0057081B">
      <w:pPr>
        <w:pStyle w:val="a5"/>
        <w:shd w:val="clear" w:color="auto" w:fill="FFFFFF"/>
        <w:spacing w:beforeAutospacing="0" w:after="120" w:afterAutospacing="0"/>
        <w:rPr>
          <w:rFonts w:eastAsia="Arial"/>
          <w:sz w:val="28"/>
          <w:szCs w:val="28"/>
          <w:lang w:val="ru-RU"/>
        </w:rPr>
      </w:pPr>
      <w:r w:rsidRPr="0057081B">
        <w:rPr>
          <w:rFonts w:eastAsia="Arial"/>
          <w:sz w:val="28"/>
          <w:szCs w:val="28"/>
          <w:shd w:val="clear" w:color="auto" w:fill="FFFFFF"/>
          <w:lang w:val="ru-RU"/>
        </w:rPr>
        <w:t>Список доступных мероприятий определяет министерство культуры. Актуальную афишу можно посмотреть в приложении «</w:t>
      </w:r>
      <w:proofErr w:type="spellStart"/>
      <w:r w:rsidRPr="0057081B">
        <w:rPr>
          <w:rFonts w:eastAsia="Arial"/>
          <w:sz w:val="28"/>
          <w:szCs w:val="28"/>
          <w:shd w:val="clear" w:color="auto" w:fill="FFFFFF"/>
          <w:lang w:val="ru-RU"/>
        </w:rPr>
        <w:t>Госуслуги</w:t>
      </w:r>
      <w:proofErr w:type="gramStart"/>
      <w:r w:rsidRPr="0057081B">
        <w:rPr>
          <w:rFonts w:eastAsia="Arial"/>
          <w:sz w:val="28"/>
          <w:szCs w:val="28"/>
          <w:shd w:val="clear" w:color="auto" w:fill="FFFFFF"/>
          <w:lang w:val="ru-RU"/>
        </w:rPr>
        <w:t>.К</w:t>
      </w:r>
      <w:proofErr w:type="gramEnd"/>
      <w:r w:rsidRPr="0057081B">
        <w:rPr>
          <w:rFonts w:eastAsia="Arial"/>
          <w:sz w:val="28"/>
          <w:szCs w:val="28"/>
          <w:shd w:val="clear" w:color="auto" w:fill="FFFFFF"/>
          <w:lang w:val="ru-RU"/>
        </w:rPr>
        <w:t>ультура</w:t>
      </w:r>
      <w:proofErr w:type="spellEnd"/>
      <w:r w:rsidRPr="0057081B">
        <w:rPr>
          <w:rFonts w:eastAsia="Arial"/>
          <w:sz w:val="28"/>
          <w:szCs w:val="28"/>
          <w:shd w:val="clear" w:color="auto" w:fill="FFFFFF"/>
          <w:lang w:val="ru-RU"/>
        </w:rPr>
        <w:t>» или на сайте «</w:t>
      </w:r>
      <w:proofErr w:type="spellStart"/>
      <w:r w:rsidRPr="0057081B">
        <w:rPr>
          <w:rFonts w:eastAsia="Arial"/>
          <w:sz w:val="28"/>
          <w:szCs w:val="28"/>
          <w:shd w:val="clear" w:color="auto" w:fill="FFFFFF"/>
          <w:lang w:val="ru-RU"/>
        </w:rPr>
        <w:t>Культура.рф</w:t>
      </w:r>
      <w:proofErr w:type="spellEnd"/>
      <w:r w:rsidRPr="0057081B">
        <w:rPr>
          <w:rFonts w:eastAsia="Arial"/>
          <w:sz w:val="28"/>
          <w:szCs w:val="28"/>
          <w:shd w:val="clear" w:color="auto" w:fill="FFFFFF"/>
          <w:lang w:val="ru-RU"/>
        </w:rPr>
        <w:t>»</w:t>
      </w:r>
    </w:p>
    <w:p w:rsidR="00D645E6" w:rsidRPr="0057081B" w:rsidRDefault="0057081B">
      <w:pPr>
        <w:pStyle w:val="a5"/>
        <w:shd w:val="clear" w:color="auto" w:fill="FFFFFF"/>
        <w:spacing w:beforeAutospacing="0" w:after="120" w:afterAutospacing="0"/>
        <w:rPr>
          <w:rFonts w:eastAsia="Arial"/>
          <w:sz w:val="28"/>
          <w:szCs w:val="28"/>
          <w:lang w:val="ru-RU"/>
        </w:rPr>
      </w:pPr>
      <w:r w:rsidRPr="0057081B">
        <w:rPr>
          <w:rFonts w:eastAsia="Arial"/>
          <w:sz w:val="28"/>
          <w:szCs w:val="28"/>
          <w:shd w:val="clear" w:color="auto" w:fill="FFFFFF"/>
          <w:lang w:val="ru-RU"/>
        </w:rPr>
        <w:t>Для посещения мероприятия по «Пушкинской карте</w:t>
      </w:r>
      <w:r w:rsidRPr="0057081B">
        <w:rPr>
          <w:rFonts w:eastAsia="Arial"/>
          <w:sz w:val="28"/>
          <w:szCs w:val="28"/>
          <w:shd w:val="clear" w:color="auto" w:fill="FFFFFF"/>
          <w:lang w:val="ru-RU"/>
        </w:rPr>
        <w:t>» необходимо иметь при себе:</w:t>
      </w:r>
    </w:p>
    <w:p w:rsidR="00D645E6" w:rsidRPr="0057081B" w:rsidRDefault="0057081B">
      <w:pPr>
        <w:numPr>
          <w:ilvl w:val="0"/>
          <w:numId w:val="5"/>
        </w:numPr>
        <w:spacing w:before="120" w:after="120"/>
        <w:ind w:left="0"/>
        <w:rPr>
          <w:rFonts w:ascii="Times New Roman" w:eastAsia="var(--depot-font-size-text-m-pa" w:hAnsi="Times New Roman" w:cs="Times New Roman"/>
          <w:sz w:val="28"/>
          <w:szCs w:val="28"/>
          <w:lang w:val="ru-RU"/>
        </w:rPr>
      </w:pPr>
      <w:r w:rsidRPr="0057081B">
        <w:rPr>
          <w:rStyle w:val="a4"/>
          <w:rFonts w:ascii="Times New Roman" w:eastAsia="var(--depot-font-size-text-m-pa" w:hAnsi="Times New Roman" w:cs="Times New Roman"/>
          <w:sz w:val="28"/>
          <w:szCs w:val="28"/>
          <w:shd w:val="clear" w:color="auto" w:fill="FFFFFF"/>
          <w:lang w:val="ru-RU"/>
        </w:rPr>
        <w:t>Паспорт</w:t>
      </w:r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  <w:lang w:val="ru-RU"/>
        </w:rPr>
        <w:t>. Он подтвердит, что именно владелец карты купил билет. Нужно взять с собой оригинал документа, копия или фото паспорта не подойдут.</w:t>
      </w:r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 </w:t>
      </w:r>
    </w:p>
    <w:p w:rsidR="00D645E6" w:rsidRPr="0057081B" w:rsidRDefault="0057081B">
      <w:pPr>
        <w:numPr>
          <w:ilvl w:val="0"/>
          <w:numId w:val="5"/>
        </w:numPr>
        <w:spacing w:beforeAutospacing="1" w:after="120"/>
        <w:ind w:left="0"/>
        <w:rPr>
          <w:rFonts w:ascii="Times New Roman" w:eastAsia="var(--depot-font-size-text-m-pa" w:hAnsi="Times New Roman" w:cs="Times New Roman"/>
          <w:sz w:val="28"/>
          <w:szCs w:val="28"/>
          <w:lang w:val="ru-RU"/>
        </w:rPr>
      </w:pPr>
      <w:r w:rsidRPr="0057081B">
        <w:rPr>
          <w:rStyle w:val="a4"/>
          <w:rFonts w:ascii="Times New Roman" w:eastAsia="var(--depot-font-size-text-m-pa" w:hAnsi="Times New Roman" w:cs="Times New Roman"/>
          <w:sz w:val="28"/>
          <w:szCs w:val="28"/>
          <w:shd w:val="clear" w:color="auto" w:fill="FFFFFF"/>
          <w:lang w:val="ru-RU"/>
        </w:rPr>
        <w:t>Билет на мероприятие</w:t>
      </w:r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  <w:lang w:val="ru-RU"/>
        </w:rPr>
        <w:t xml:space="preserve">. Он может быть в бумажном или электронном виде. </w:t>
      </w:r>
    </w:p>
    <w:p w:rsidR="00D645E6" w:rsidRPr="0057081B" w:rsidRDefault="0057081B">
      <w:pPr>
        <w:numPr>
          <w:ilvl w:val="0"/>
          <w:numId w:val="5"/>
        </w:numPr>
        <w:spacing w:beforeAutospacing="1" w:after="120"/>
        <w:ind w:left="0"/>
        <w:rPr>
          <w:rFonts w:ascii="Times New Roman" w:eastAsia="var(--depot-font-size-text-m-pa" w:hAnsi="Times New Roman" w:cs="Times New Roman"/>
          <w:sz w:val="28"/>
          <w:szCs w:val="28"/>
          <w:lang w:val="ru-RU"/>
        </w:rPr>
      </w:pPr>
      <w:r w:rsidRPr="0057081B">
        <w:rPr>
          <w:rStyle w:val="a4"/>
          <w:rFonts w:ascii="Times New Roman" w:eastAsia="var(--depot-font-size-text-m-pa" w:hAnsi="Times New Roman" w:cs="Times New Roman"/>
          <w:sz w:val="28"/>
          <w:szCs w:val="28"/>
          <w:shd w:val="clear" w:color="auto" w:fill="FFFFFF"/>
          <w:lang w:val="ru-RU"/>
        </w:rPr>
        <w:t>Телефон</w:t>
      </w:r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 </w:t>
      </w:r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  <w:lang w:val="ru-RU"/>
        </w:rPr>
        <w:t xml:space="preserve">с </w:t>
      </w:r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  <w:lang w:val="ru-RU"/>
        </w:rPr>
        <w:t>установленным приложением «</w:t>
      </w:r>
      <w:proofErr w:type="spellStart"/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  <w:lang w:val="ru-RU"/>
        </w:rPr>
        <w:t>Госуслуги</w:t>
      </w:r>
      <w:proofErr w:type="spellEnd"/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  <w:lang w:val="ru-RU"/>
        </w:rPr>
        <w:t xml:space="preserve"> Культура». </w:t>
      </w:r>
      <w:r w:rsidRPr="0057081B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 </w:t>
      </w:r>
    </w:p>
    <w:p w:rsidR="00D645E6" w:rsidRPr="0057081B" w:rsidRDefault="0057081B">
      <w:pPr>
        <w:pStyle w:val="a5"/>
        <w:shd w:val="clear" w:color="auto" w:fill="FFFFFF"/>
        <w:spacing w:beforeAutospacing="0" w:after="120" w:afterAutospacing="0"/>
        <w:rPr>
          <w:rFonts w:eastAsia="Arial"/>
          <w:sz w:val="28"/>
          <w:szCs w:val="28"/>
          <w:lang w:val="ru-RU"/>
        </w:rPr>
      </w:pPr>
      <w:r w:rsidRPr="0057081B">
        <w:rPr>
          <w:rFonts w:eastAsia="Arial"/>
          <w:sz w:val="28"/>
          <w:szCs w:val="28"/>
          <w:shd w:val="clear" w:color="auto" w:fill="FFFFFF"/>
          <w:lang w:val="ru-RU"/>
        </w:rPr>
        <w:t>Билеты на все мероприятия в рамках программы именные и приходят на электронную почту.</w:t>
      </w:r>
      <w:r w:rsidRPr="0057081B">
        <w:rPr>
          <w:rFonts w:eastAsia="Arial"/>
          <w:sz w:val="28"/>
          <w:szCs w:val="28"/>
          <w:shd w:val="clear" w:color="auto" w:fill="FFFFFF"/>
        </w:rPr>
        <w:t> </w:t>
      </w:r>
    </w:p>
    <w:p w:rsidR="00D645E6" w:rsidRPr="0057081B" w:rsidRDefault="0057081B">
      <w:pPr>
        <w:rPr>
          <w:sz w:val="28"/>
          <w:szCs w:val="28"/>
          <w:lang w:val="ru-RU"/>
        </w:rPr>
      </w:pPr>
      <w:r w:rsidRPr="0057081B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«Пушкинская карта» действует</w:t>
      </w:r>
      <w:r w:rsidRPr="0057081B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 w:rsidRPr="0057081B">
        <w:rPr>
          <w:rStyle w:val="a4"/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на всей территории России</w:t>
      </w:r>
      <w:r w:rsidRPr="0057081B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, независимо от места проживания влад</w:t>
      </w:r>
      <w:bookmarkStart w:id="0" w:name="_GoBack"/>
      <w:bookmarkEnd w:id="0"/>
      <w:r w:rsidRPr="0057081B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ельца и региона выпуска карт</w:t>
      </w:r>
      <w:r w:rsidRPr="0057081B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ы.</w:t>
      </w:r>
    </w:p>
    <w:sectPr w:rsidR="00D645E6" w:rsidRPr="0057081B" w:rsidSect="0057081B">
      <w:pgSz w:w="11906" w:h="16838"/>
      <w:pgMar w:top="1440" w:right="991" w:bottom="1440" w:left="12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ar(--depot-font-size-text-m-p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72F056F"/>
    <w:multiLevelType w:val="multilevel"/>
    <w:tmpl w:val="B72F056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>
    <w:nsid w:val="BF98A06B"/>
    <w:multiLevelType w:val="multilevel"/>
    <w:tmpl w:val="BF98A06B"/>
    <w:lvl w:ilvl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2">
    <w:nsid w:val="3AB820A6"/>
    <w:multiLevelType w:val="multilevel"/>
    <w:tmpl w:val="3AB820A6"/>
    <w:lvl w:ilvl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3">
    <w:nsid w:val="5492C6CA"/>
    <w:multiLevelType w:val="multilevel"/>
    <w:tmpl w:val="5492C6C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4">
    <w:nsid w:val="7FFBD848"/>
    <w:multiLevelType w:val="multilevel"/>
    <w:tmpl w:val="7FFBD84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</w:compat>
  <w:rsids>
    <w:rsidRoot w:val="00D645E6"/>
    <w:rsid w:val="0057081B"/>
    <w:rsid w:val="00D645E6"/>
    <w:rsid w:val="35CE55B3"/>
    <w:rsid w:val="5C870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45E6"/>
    <w:rPr>
      <w:rFonts w:asciiTheme="minorHAnsi" w:eastAsiaTheme="minorEastAsia" w:hAnsiTheme="minorHAnsi" w:cstheme="minorBidi"/>
      <w:lang w:val="en-US" w:eastAsia="zh-CN"/>
    </w:rPr>
  </w:style>
  <w:style w:type="paragraph" w:styleId="3">
    <w:name w:val="heading 3"/>
    <w:next w:val="a"/>
    <w:semiHidden/>
    <w:unhideWhenUsed/>
    <w:qFormat/>
    <w:rsid w:val="00D645E6"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645E6"/>
    <w:rPr>
      <w:color w:val="0000FF"/>
      <w:u w:val="single"/>
    </w:rPr>
  </w:style>
  <w:style w:type="character" w:styleId="a4">
    <w:name w:val="Strong"/>
    <w:basedOn w:val="a0"/>
    <w:qFormat/>
    <w:rsid w:val="00D645E6"/>
    <w:rPr>
      <w:b/>
      <w:bCs/>
    </w:rPr>
  </w:style>
  <w:style w:type="paragraph" w:styleId="a5">
    <w:name w:val="Normal (Web)"/>
    <w:rsid w:val="00D645E6"/>
    <w:pPr>
      <w:spacing w:beforeAutospacing="1" w:afterAutospacing="1"/>
    </w:pPr>
    <w:rPr>
      <w:sz w:val="24"/>
      <w:szCs w:val="24"/>
      <w:lang w:val="en-US" w:eastAsia="zh-CN"/>
    </w:rPr>
  </w:style>
  <w:style w:type="table" w:customStyle="1" w:styleId="29">
    <w:name w:val="Сетка таблицы29"/>
    <w:basedOn w:val="a1"/>
    <w:rsid w:val="00D645E6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420</Words>
  <Characters>2397</Characters>
  <Application>Microsoft Office Word</Application>
  <DocSecurity>0</DocSecurity>
  <Lines>19</Lines>
  <Paragraphs>5</Paragraphs>
  <ScaleCrop>false</ScaleCrop>
  <Company>Grizli777</Company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q</cp:lastModifiedBy>
  <cp:revision>3</cp:revision>
  <dcterms:created xsi:type="dcterms:W3CDTF">2025-04-16T12:03:00Z</dcterms:created>
  <dcterms:modified xsi:type="dcterms:W3CDTF">2025-04-17T13:09:00Z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37A6CC5496F84AF381359F574BB314FB_12</vt:lpwstr>
  </property>
</Properties>
</file>